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DE" w:rsidRPr="005F5167" w:rsidRDefault="008E2C4C" w:rsidP="005F5167">
      <w:pPr>
        <w:shd w:val="clear" w:color="auto" w:fill="FFFDFD"/>
        <w:spacing w:after="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F51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Тема</w:t>
      </w:r>
      <w:r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.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Числівник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як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частина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загальне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значення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морфологічні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синтаксична</w:t>
      </w:r>
      <w:proofErr w:type="spellEnd"/>
      <w:r w:rsidR="00D07DDE" w:rsidRPr="007B0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роль</w:t>
      </w:r>
      <w:r w:rsidR="005F516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D07DDE" w:rsidRPr="005F5167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29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Мета</w:t>
      </w:r>
      <w:r w:rsid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. </w:t>
      </w:r>
      <w:r w:rsidR="007B01D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оглибити і систематизувати знання учнів про числівник як частину м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ви, зокрема про загальне значення, морфологічні ознаки, синтаксичну роль, вчити розпізнавати числівник в реченні, визначати граматичні ознаки, виробл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 навички розрізнення числівників від інших частин мови,</w:t>
      </w:r>
      <w:r w:rsidR="005F5167"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які виражають чи</w:t>
      </w:r>
      <w:r w:rsidR="005F5167"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r w:rsidR="005F5167"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лові значенн</w:t>
      </w:r>
      <w:r w:rsid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я; 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розвивати творчу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уяву, логічне мислення ува</w:t>
      </w:r>
      <w:r w:rsid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гу; </w:t>
      </w:r>
      <w:r w:rsidR="00FE4F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виховувати 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ваг</w:t>
      </w:r>
      <w:r w:rsidR="00135F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 геніального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F51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сина українського народу Т.Г.Шевченка.</w:t>
      </w:r>
    </w:p>
    <w:p w:rsidR="00D07DDE" w:rsidRPr="00FE4F6F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E4F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Тип уроку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урок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засвоєння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</w:t>
      </w:r>
      <w:proofErr w:type="spellEnd"/>
      <w:r w:rsidR="00FE4F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D07DDE" w:rsidRPr="00FE4F6F" w:rsidRDefault="00FE4F6F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FE4F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Обладнання</w:t>
      </w:r>
      <w:proofErr w:type="spellEnd"/>
      <w:r w:rsidRPr="00FE4F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ідручник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схеми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7B01D1" w:rsidRPr="00FE4F6F" w:rsidRDefault="00D07DDE" w:rsidP="007B01D1">
      <w:pPr>
        <w:shd w:val="clear" w:color="auto" w:fill="FFFDFD"/>
        <w:spacing w:before="150" w:after="12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Хід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уроку</w:t>
      </w:r>
      <w:r w:rsidR="00FE4F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E55620" w:rsidRDefault="00C12999" w:rsidP="007B01D1">
      <w:pPr>
        <w:shd w:val="clear" w:color="auto" w:fill="FFFDFD"/>
        <w:spacing w:before="150" w:after="12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</w:t>
      </w:r>
      <w:r w:rsid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.Організаційний момент</w:t>
      </w:r>
      <w:r w:rsidR="00E556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E55620" w:rsidRDefault="00C12999" w:rsidP="007B01D1">
      <w:pPr>
        <w:shd w:val="clear" w:color="auto" w:fill="FFFDFD"/>
        <w:spacing w:before="150" w:after="12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ІІ</w:t>
      </w:r>
      <w:r w:rsidR="008E2C4C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ідготовка</w:t>
      </w:r>
      <w:proofErr w:type="spellEnd"/>
      <w:r w:rsidR="00FE4F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учнів </w:t>
      </w:r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сприймання</w:t>
      </w:r>
      <w:proofErr w:type="spell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нового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матеріалу</w:t>
      </w:r>
      <w:proofErr w:type="spellEnd"/>
      <w:r w:rsidR="00E556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7B01D1" w:rsidRDefault="00D07DDE" w:rsidP="007B01D1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Прочитайте та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поетичні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рядки.</w:t>
      </w:r>
    </w:p>
    <w:p w:rsidR="00D07DDE" w:rsidRPr="007B01D1" w:rsidRDefault="00D07DDE" w:rsidP="007B01D1">
      <w:pPr>
        <w:shd w:val="clear" w:color="auto" w:fill="FFFDFD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 "</w:t>
      </w: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Вільний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мікрофон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     </w:t>
      </w:r>
    </w:p>
    <w:p w:rsidR="00D07DDE" w:rsidRPr="007B01D1" w:rsidRDefault="00D07DDE" w:rsidP="007B01D1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Число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У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лічби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Ми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навчимося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рахувати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додавати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віднімати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Одна на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Батьківщина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теж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одна-єдина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Над нами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сонечко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Проміння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шле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неземне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Земля одна, плане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т-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зірок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буднів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свято,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I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безліч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полях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квіток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Л.Лужецька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</w:p>
    <w:p w:rsidR="00D07DDE" w:rsidRPr="007B01D1" w:rsidRDefault="00D07DDE" w:rsidP="007B01D1">
      <w:pPr>
        <w:shd w:val="clear" w:color="auto" w:fill="FFFDFD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Бліц-опитування</w:t>
      </w:r>
      <w:proofErr w:type="spellEnd"/>
    </w:p>
    <w:p w:rsidR="00D07DDE" w:rsidRPr="006F1267" w:rsidRDefault="00D07DDE" w:rsidP="007B01D1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виділяємо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6F12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proofErr w:type="gramEnd"/>
      <w:r w:rsidR="006F1267"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Десять)</w:t>
      </w:r>
    </w:p>
    <w:p w:rsidR="00D07DDE" w:rsidRPr="006F1267" w:rsidRDefault="006F1267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поділяються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Самостійні та службові)</w:t>
      </w:r>
    </w:p>
    <w:p w:rsidR="00D07DDE" w:rsidRPr="00135FA0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самостійних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6F12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proofErr w:type="gramEnd"/>
      <w:r w:rsidR="006F1267"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Шість)</w:t>
      </w:r>
    </w:p>
    <w:p w:rsidR="00D07DDE" w:rsidRPr="006F1267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вивчені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самостійні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F12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="006F1267"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Іменник, прикметник</w:t>
      </w:r>
      <w:r w:rsidR="006F12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</w:p>
    <w:p w:rsidR="00D07DDE" w:rsidRPr="006F1267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службових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6F12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proofErr w:type="gramEnd"/>
      <w:r w:rsidR="006F1267"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Чотири)</w:t>
      </w:r>
    </w:p>
    <w:p w:rsidR="00D07DDE" w:rsidRPr="006F1267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належить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6F12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proofErr w:type="gramEnd"/>
      <w:r w:rsidR="006F1267"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До </w:t>
      </w:r>
      <w:r w:rsidR="00135FA0" w:rsidRPr="00135FA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самостійних</w:t>
      </w:r>
      <w:r w:rsidR="00135F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</w:p>
    <w:p w:rsidR="006F1267" w:rsidRDefault="00D07DDE" w:rsidP="006F1267">
      <w:pPr>
        <w:shd w:val="clear" w:color="auto" w:fill="FFFDFD"/>
        <w:spacing w:before="150" w:after="12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натрапляєте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6F1267" w:rsidRPr="006F1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</w:p>
    <w:p w:rsidR="00135FA0" w:rsidRPr="006F1267" w:rsidRDefault="00C12999" w:rsidP="006F1267">
      <w:pPr>
        <w:shd w:val="clear" w:color="auto" w:fill="FFFDFD"/>
        <w:spacing w:before="150" w:after="12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ІІІ</w:t>
      </w:r>
      <w:r w:rsidR="00135F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 Повідомлення теми і мети уроку.</w:t>
      </w:r>
    </w:p>
    <w:p w:rsidR="00D07DDE" w:rsidRPr="00135FA0" w:rsidRDefault="00C12999" w:rsidP="007B01D1">
      <w:pPr>
        <w:shd w:val="clear" w:color="auto" w:fill="FFFDFD"/>
        <w:spacing w:before="150" w:after="12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ІV</w:t>
      </w:r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Вивчення</w:t>
      </w:r>
      <w:proofErr w:type="spell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</w:t>
      </w:r>
      <w:proofErr w:type="gram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іалу</w:t>
      </w:r>
      <w:proofErr w:type="spellEnd"/>
      <w:r w:rsidR="00135F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7B01D1" w:rsidRDefault="00B35813" w:rsidP="007B01D1">
      <w:pPr>
        <w:shd w:val="clear" w:color="auto" w:fill="FFFDFD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4.1. </w:t>
      </w:r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Робота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</w:t>
      </w:r>
      <w:proofErr w:type="spell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текстом</w:t>
      </w:r>
      <w:proofErr w:type="gram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81E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</w:p>
    <w:p w:rsidR="00D07DDE" w:rsidRPr="007B01D1" w:rsidRDefault="00D07DDE" w:rsidP="007B01D1">
      <w:pPr>
        <w:shd w:val="clear" w:color="auto" w:fill="FFFDFD"/>
        <w:spacing w:before="150"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Тарас Шевченко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Геніальний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поет, художник,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борець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соц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іальне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національне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визволення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України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Тарас Григорович Шевченко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народився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9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березня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1814 року в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селі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</w:t>
      </w: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</w:t>
      </w: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ринцях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тепер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Черкаської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області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Коли малому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Тарасові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минуло 9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років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померла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мати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згодом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,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через 2 роки,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хлопець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залишився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круглим сиротою. У 16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рокі</w:t>
      </w:r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юнак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виїхав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України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. На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чужині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він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пройшов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важкий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шлях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від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кріпака-козачка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в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панських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покоях до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бе</w:t>
      </w: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</w:t>
      </w: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правного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солдата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Орської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фортеці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де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відбував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заслання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упродовж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10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лі</w:t>
      </w:r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-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від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1847 по 1857 роки, а до того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безправний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кріпацький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син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сягнув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вершин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світової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слави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 xml:space="preserve">1840 року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вийшов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св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іт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"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Кобзар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" Тараса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Шевченка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перша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збірка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віршів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B3581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ми</w:t>
      </w:r>
      <w:r w:rsidRPr="00B3581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т</w:t>
      </w:r>
      <w:r w:rsidRPr="00B3581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ця</w:t>
      </w:r>
      <w:proofErr w:type="spellEnd"/>
      <w:r w:rsidR="00B3581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uk-UA" w:eastAsia="ru-RU"/>
        </w:rPr>
        <w:t>,</w:t>
      </w: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яка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містила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8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поезій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проте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"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Кобзар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" став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епохальним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явищем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в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історії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української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літератури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культури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становлення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літературної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У 1861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році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Тарас Шевченко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уклав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першу в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Україні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читанку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учнів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недільних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шкіл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"Б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укварь южнорусский".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Помер Тарас Шевченко 10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березня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1861 року в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Санкт-Петербурзі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. За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заповітом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був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похований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22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травня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через 2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місяці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ісля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смерті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на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Чернечій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горі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біля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Канева.</w:t>
      </w:r>
    </w:p>
    <w:p w:rsidR="00D07DDE" w:rsidRPr="00B35813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Завдання</w:t>
      </w:r>
      <w:proofErr w:type="spellEnd"/>
      <w:r w:rsidR="00B35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правилами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літературної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Пригад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називається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числівником</w:t>
      </w:r>
      <w:proofErr w:type="spellEnd"/>
      <w:r w:rsidR="00B358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довести,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самостійна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поставити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них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вивчали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початкових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класах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Наведіть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тексту.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членом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бути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</w:t>
      </w:r>
      <w:proofErr w:type="spellEnd"/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Наведіть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приклади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B35813" w:rsidRDefault="00B35813" w:rsidP="007B01D1">
      <w:pPr>
        <w:shd w:val="clear" w:color="auto" w:fill="FFFDFD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4.2</w:t>
      </w:r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Практичні</w:t>
      </w:r>
      <w:proofErr w:type="spell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B35813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Завдання</w:t>
      </w:r>
      <w:proofErr w:type="spellEnd"/>
      <w:r w:rsidR="00B35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7B01D1" w:rsidRDefault="00B35813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віршів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зі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вами,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них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відносяться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відмінки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581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треті</w:t>
      </w:r>
      <w:proofErr w:type="spellEnd"/>
      <w:r w:rsidRPr="00B3581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3581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</w:t>
      </w:r>
      <w:proofErr w:type="gramEnd"/>
      <w:r w:rsidRPr="00B3581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івні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співали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.А я так мало,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небагато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благав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Бога.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хату, </w:t>
      </w:r>
      <w:r w:rsidRPr="00B3581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одну </w:t>
      </w:r>
      <w:proofErr w:type="spellStart"/>
      <w:r w:rsidRPr="00B3581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хатиночку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гаю, та </w:t>
      </w:r>
      <w:proofErr w:type="spellStart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дві</w:t>
      </w:r>
      <w:proofErr w:type="spellEnd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тополі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одна я, </w:t>
      </w:r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одна, як </w:t>
      </w:r>
      <w:proofErr w:type="spellStart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билиночка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Мені</w:t>
      </w:r>
      <w:proofErr w:type="spellEnd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тринадцятий</w:t>
      </w:r>
      <w:proofErr w:type="spellEnd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DA76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минало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пас ягнята за селом.</w:t>
      </w: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7037"/>
        <w:gridCol w:w="463"/>
      </w:tblGrid>
      <w:tr w:rsidR="00D07DDE" w:rsidRPr="007B01D1" w:rsidTr="00D07DDE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7DDE" w:rsidRPr="007B01D1" w:rsidRDefault="00D07DDE" w:rsidP="007B01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5.Ой </w:t>
            </w:r>
            <w:r w:rsidRPr="00DA7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три шляхи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</w:t>
            </w:r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окупи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зійшлися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чужину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Брати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розійшлися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Покинули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маті</w:t>
            </w:r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Той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жінку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покинув,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той сестру. 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найменший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дівчину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Посадила стара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7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proofErr w:type="gramEnd"/>
            <w:r w:rsidRPr="00DA7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 ясени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невістка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посадила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тополю.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7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Три </w:t>
            </w:r>
            <w:proofErr w:type="spellStart"/>
            <w:r w:rsidRPr="00DA76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явори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посадила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Сестра </w:t>
            </w:r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долині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7DDE" w:rsidRPr="007B01D1" w:rsidRDefault="00D07DDE" w:rsidP="007B01D1">
            <w:pPr>
              <w:spacing w:after="0" w:line="360" w:lineRule="auto"/>
              <w:ind w:left="-703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дівчина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заручен</w:t>
            </w:r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калину.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прийнялись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ясени,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Тополя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всихала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Повсихали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Калина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в’яла</w:t>
            </w:r>
            <w:proofErr w:type="spellEnd"/>
            <w:proofErr w:type="gram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вертаються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Плаче стара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Плаче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жінка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діточками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нетопленій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хаті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вертаються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іту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блукають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три шляхи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широкії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Терном </w:t>
            </w:r>
            <w:proofErr w:type="spellStart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зростають</w:t>
            </w:r>
            <w:proofErr w:type="spellEnd"/>
            <w:r w:rsidRPr="007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Вправа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484.</w:t>
      </w:r>
    </w:p>
    <w:p w:rsidR="00D07DDE" w:rsidRPr="00DA768B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Завдання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</w:t>
      </w:r>
      <w:proofErr w:type="spellEnd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</w:t>
      </w:r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</w:t>
      </w:r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передають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кретну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предметі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реченнях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приблизну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вживаються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образності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виразності</w:t>
      </w:r>
      <w:proofErr w:type="spellEnd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?</w:t>
      </w:r>
    </w:p>
    <w:p w:rsidR="00D07DDE" w:rsidRPr="00DA768B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Тарасові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Шевченку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сімсот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дванадцять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пам’ятників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сімдесят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п’ять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кордоном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двадцяти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шести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США 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отири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Франції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-три,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Росії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п’ять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Молдові-два</w:t>
      </w:r>
      <w:proofErr w:type="spellEnd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D07DDE" w:rsidRPr="00C12999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uk-UA" w:eastAsia="ru-RU"/>
        </w:rPr>
      </w:pPr>
      <w:r w:rsidRPr="00C1299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uk-UA" w:eastAsia="ru-RU"/>
        </w:rPr>
        <w:t>Хай викидає вишня цвіт і двісті літ, і триста літ.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О.Кононенко.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Сусід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наш по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баштану-дід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йому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ід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вісімдесят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літ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Д.Білоус</w:t>
      </w:r>
      <w:proofErr w:type="spellEnd"/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Слово </w:t>
      </w: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вчителя</w:t>
      </w:r>
      <w:proofErr w:type="spellEnd"/>
    </w:p>
    <w:p w:rsidR="00D07DDE" w:rsidRPr="00DA768B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поетичних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творах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Т.Г. Шевченко часто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число три. Як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думаєте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,ч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="00DA768B" w:rsidRPr="00DA768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Учні висловлюють свої міркування</w:t>
      </w:r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зіставимо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матеріалом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"З</w:t>
      </w:r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історії</w:t>
      </w:r>
      <w:proofErr w:type="spellEnd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числівників</w:t>
      </w:r>
      <w:proofErr w:type="spellEnd"/>
      <w:r w:rsidR="00DA7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76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3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(три)- основа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Грецький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філософ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математик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іфагор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досконалим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виражає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початок, середину,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кінець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давнину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вважали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китах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тримається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Земля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середньовічних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малюнках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побачити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велетенських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китів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тримають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спинах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земну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таріль.Згодом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почав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означати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засади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Число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прислів’ях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приказках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афоризмах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народів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.З</w:t>
      </w:r>
      <w:proofErr w:type="spellEnd"/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євангельської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походить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Друг,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відрікся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"(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апостола Петра,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упродовж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короткої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літньої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відрікся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свого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Учителя).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дружба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витримала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випробувань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давньогрецьких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міфів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походить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гарпії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Гарпій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зображали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крилат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істотами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дівочими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головами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пазурами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руках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ногах(переносно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гарпія-зла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жінк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)У римлян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грації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греків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Харити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)-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богині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радощів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жіночої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привабливості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прекрасні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дівочі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ІІІ ст.. до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н.е.,нині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символом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витонченості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досконалості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Богині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spellStart"/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згадували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разом,-три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мойри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жінки,які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людське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одна-пряла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нитку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друга- проводила через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випробування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обривала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Згадаймо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"трет</w:t>
      </w:r>
      <w:r w:rsidR="00F37F6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 не дано"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став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крилатим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сучасній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логіці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Слов’яни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здавна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поклонялися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Трибог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верховному богу неба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світла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Трояну- богу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навчив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теслярства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різьбярства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володарем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стихій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неба,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підземелля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D07DDE" w:rsidRPr="007B01D1" w:rsidRDefault="00D07DDE" w:rsidP="007B01D1">
      <w:pPr>
        <w:numPr>
          <w:ilvl w:val="0"/>
          <w:numId w:val="1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Бога-Трійця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07DDE" w:rsidRPr="007B01D1" w:rsidRDefault="00D07DDE" w:rsidP="007B01D1">
      <w:pPr>
        <w:numPr>
          <w:ilvl w:val="0"/>
          <w:numId w:val="1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просторі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07DDE" w:rsidRPr="007B01D1" w:rsidRDefault="00D07DDE" w:rsidP="007B01D1">
      <w:pPr>
        <w:numPr>
          <w:ilvl w:val="0"/>
          <w:numId w:val="1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теперішній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минулий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майбутній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07DDE" w:rsidRPr="007B01D1" w:rsidRDefault="00D07DDE" w:rsidP="007B01D1">
      <w:pPr>
        <w:numPr>
          <w:ilvl w:val="0"/>
          <w:numId w:val="1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граматичні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особи(1-ша,2-га,3-я), три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граматичні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и(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чоловічий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жіночий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середній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D07DDE" w:rsidRPr="007B01D1" w:rsidRDefault="00D07DDE" w:rsidP="007B01D1">
      <w:pPr>
        <w:numPr>
          <w:ilvl w:val="0"/>
          <w:numId w:val="1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математиці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площина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трьома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точками.</w:t>
      </w:r>
    </w:p>
    <w:p w:rsidR="00D07DDE" w:rsidRPr="00F37F68" w:rsidRDefault="00D07DDE" w:rsidP="007B01D1">
      <w:pPr>
        <w:shd w:val="clear" w:color="auto" w:fill="FFFDFD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Хвилина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красномовства</w:t>
      </w:r>
      <w:proofErr w:type="spellEnd"/>
      <w:r w:rsidR="00F37F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Pr="007B01D1" w:rsidRDefault="00D07DDE" w:rsidP="007B01D1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улюблене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"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щасливе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число"?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висловлювання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 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подобається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F37F68" w:rsidRDefault="00C12999" w:rsidP="007B01D1">
      <w:pPr>
        <w:shd w:val="clear" w:color="auto" w:fill="FFFDFD"/>
        <w:spacing w:before="150" w:after="12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V</w:t>
      </w:r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Закріплення</w:t>
      </w:r>
      <w:proofErr w:type="spell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вивченого</w:t>
      </w:r>
      <w:proofErr w:type="spellEnd"/>
      <w:r w:rsidR="00F37F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  <w:proofErr w:type="gramEnd"/>
    </w:p>
    <w:p w:rsidR="00D07DDE" w:rsidRPr="007B01D1" w:rsidRDefault="00D07DDE" w:rsidP="007B01D1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Тренувальна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вправа</w:t>
      </w:r>
      <w:proofErr w:type="spellEnd"/>
      <w:r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D07DDE" w:rsidRPr="007B01D1" w:rsidRDefault="00F37F68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з-поміж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вмотив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вибір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Двійник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7F6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дво</w:t>
      </w:r>
      <w:proofErr w:type="gramStart"/>
      <w:r w:rsidRPr="00F37F6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двійка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десятник, </w:t>
      </w:r>
      <w:proofErr w:type="spellStart"/>
      <w:r w:rsidRPr="00F37F6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сімдесят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п’ятиповерховий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семиденний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стот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сячний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7F6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одинадцятий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одинадцятирічний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F37F6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сорок </w:t>
      </w:r>
      <w:proofErr w:type="spellStart"/>
      <w:r w:rsidRPr="00F37F6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п’ять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522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двохсотий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роздвоїти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удесятирити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тричі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трійка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522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троє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AB522D" w:rsidRDefault="00AB522D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Завдання.</w:t>
      </w:r>
    </w:p>
    <w:p w:rsidR="00D07DDE" w:rsidRDefault="00AB522D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кожного.</w:t>
      </w:r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Яка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їхня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роль?</w:t>
      </w:r>
    </w:p>
    <w:p w:rsidR="00AB522D" w:rsidRPr="00782AED" w:rsidRDefault="00AB522D" w:rsidP="00AB522D">
      <w:pPr>
        <w:pStyle w:val="a9"/>
        <w:shd w:val="clear" w:color="auto" w:fill="FFFDFD"/>
        <w:spacing w:before="150"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Говорить так, як 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 w:eastAsia="ru-RU"/>
        </w:rPr>
        <w:t>три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дні хліба не їв. Грати 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 w:eastAsia="ru-RU"/>
        </w:rPr>
        <w:t>першу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скрипку. Робить </w:t>
      </w:r>
      <w:proofErr w:type="spellStart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 w:eastAsia="ru-RU"/>
        </w:rPr>
        <w:t>п’</w:t>
      </w:r>
      <w:proofErr w:type="spellEnd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яте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десяте</w:t>
      </w:r>
      <w:proofErr w:type="spellEnd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Знаю, як свої </w:t>
      </w:r>
      <w:proofErr w:type="spellStart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 w:eastAsia="ru-RU"/>
        </w:rPr>
        <w:t>п’</w:t>
      </w:r>
      <w:proofErr w:type="spellEnd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ять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пальців</w:t>
      </w:r>
      <w:proofErr w:type="spellEnd"/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</w:t>
      </w:r>
      <w:r w:rsidR="00782AED"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 w:eastAsia="ru-RU"/>
        </w:rPr>
        <w:t>Сім</w:t>
      </w:r>
      <w:r w:rsidR="00782AED"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мішків гречаної вовни.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двома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фразеологізмами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усно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складіть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shd w:val="clear" w:color="auto" w:fill="FFFDFD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мовлення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вживаються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фразеологізми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782AED" w:rsidRDefault="00782AED" w:rsidP="007B01D1">
      <w:pPr>
        <w:shd w:val="clear" w:color="auto" w:fill="FFFDFD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Хвилинка-веселинка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</w:p>
    <w:p w:rsidR="00D07DDE" w:rsidRPr="00782AED" w:rsidRDefault="00D07DDE" w:rsidP="007B01D1">
      <w:pPr>
        <w:shd w:val="clear" w:color="auto" w:fill="FFFDFD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уроці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математика</w:t>
      </w:r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D07DDE" w:rsidRPr="00782AED" w:rsidRDefault="00D07DDE" w:rsidP="007B01D1">
      <w:pPr>
        <w:numPr>
          <w:ilvl w:val="0"/>
          <w:numId w:val="2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82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Скільки було:баба, </w:t>
      </w:r>
      <w:r w:rsidR="00782AED" w:rsidRPr="00782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дві матері, дві дочки і онука?(</w:t>
      </w:r>
      <w:r w:rsidR="00782AED"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Т</w:t>
      </w:r>
      <w:r w:rsidRPr="00782A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роє</w:t>
      </w:r>
      <w:r w:rsidRPr="00782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D07DDE" w:rsidRPr="007B01D1" w:rsidRDefault="00D07DDE" w:rsidP="007B01D1">
      <w:pPr>
        <w:numPr>
          <w:ilvl w:val="0"/>
          <w:numId w:val="2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:м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ати,дочка,брат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сестра,дядько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племінниця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7B01D1" w:rsidRDefault="00D07DDE" w:rsidP="007B01D1">
      <w:pPr>
        <w:shd w:val="clear" w:color="auto" w:fill="FFFDFD"/>
        <w:spacing w:after="0" w:line="360" w:lineRule="auto"/>
        <w:ind w:left="6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Троє</w:t>
      </w:r>
      <w:proofErr w:type="gramStart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-б</w:t>
      </w:r>
      <w:proofErr w:type="gramEnd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рат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сестра та 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її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дочка).</w:t>
      </w:r>
    </w:p>
    <w:p w:rsidR="00D07DDE" w:rsidRPr="007B01D1" w:rsidRDefault="00D07DDE" w:rsidP="007B01D1">
      <w:pPr>
        <w:numPr>
          <w:ilvl w:val="0"/>
          <w:numId w:val="3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хлопчика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сестер ,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в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сестри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сестер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удвоє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менше</w:t>
      </w:r>
      <w:proofErr w:type="spellEnd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spellEnd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братів</w:t>
      </w:r>
      <w:proofErr w:type="gramStart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сімї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сестер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братів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7B01D1" w:rsidRDefault="00782AED" w:rsidP="007B01D1">
      <w:pPr>
        <w:numPr>
          <w:ilvl w:val="0"/>
          <w:numId w:val="3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мене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кишенях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гроші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коли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одної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перекладу в другу одну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гривню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буде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порівну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коли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другої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перекладу в першу одну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гривню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в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першій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вдвічі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другій</w:t>
      </w:r>
      <w:proofErr w:type="spellEnd"/>
      <w:r w:rsidR="00D07DDE"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8040DB" w:rsidRDefault="00D07DDE" w:rsidP="007B01D1">
      <w:pPr>
        <w:shd w:val="clear" w:color="auto" w:fill="FFFDFD"/>
        <w:spacing w:after="0" w:line="360" w:lineRule="auto"/>
        <w:ind w:left="6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(</w:t>
      </w:r>
      <w:proofErr w:type="gramStart"/>
      <w:r w:rsidR="00782AED"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>П</w:t>
      </w:r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’ять</w:t>
      </w:r>
      <w:proofErr w:type="gramEnd"/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і</w:t>
      </w:r>
      <w:proofErr w:type="spellEnd"/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сім</w:t>
      </w:r>
      <w:proofErr w:type="spellEnd"/>
      <w:r w:rsidRPr="008040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)</w:t>
      </w:r>
    </w:p>
    <w:p w:rsidR="00D07DDE" w:rsidRPr="007B01D1" w:rsidRDefault="00D07DDE" w:rsidP="007B01D1">
      <w:pPr>
        <w:numPr>
          <w:ilvl w:val="0"/>
          <w:numId w:val="4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782AE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’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ять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п'ятнадцять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D07DDE" w:rsidRDefault="00D07DDE" w:rsidP="007B01D1">
      <w:pPr>
        <w:shd w:val="clear" w:color="auto" w:fill="FFFDFD"/>
        <w:spacing w:after="0" w:line="360" w:lineRule="auto"/>
        <w:ind w:left="630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двадцять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Семеро,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</w:t>
      </w: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малих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двоє.Скільки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782A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П</w:t>
      </w:r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’</w:t>
      </w:r>
      <w:proofErr w:type="spellStart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ятдесят</w:t>
      </w:r>
      <w:proofErr w:type="spellEnd"/>
      <w:r w:rsidRPr="007B01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</w:p>
    <w:p w:rsidR="008040DB" w:rsidRPr="00C12999" w:rsidRDefault="00C12999" w:rsidP="00C12999">
      <w:pPr>
        <w:shd w:val="clear" w:color="auto" w:fill="FFFDFD"/>
        <w:tabs>
          <w:tab w:val="num" w:pos="-142"/>
        </w:tabs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</w:t>
      </w:r>
      <w:r w:rsidRPr="00C129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І.</w:t>
      </w:r>
      <w:proofErr w:type="gramEnd"/>
      <w:r w:rsidRPr="00C129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8040DB" w:rsidRPr="00C129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Підсумок уроку.</w:t>
      </w:r>
    </w:p>
    <w:p w:rsidR="00D07DDE" w:rsidRPr="007B01D1" w:rsidRDefault="00D07DDE" w:rsidP="007B01D1">
      <w:pPr>
        <w:numPr>
          <w:ilvl w:val="0"/>
          <w:numId w:val="5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числівника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07DDE" w:rsidRPr="007B01D1" w:rsidRDefault="00D07DDE" w:rsidP="007B01D1">
      <w:pPr>
        <w:numPr>
          <w:ilvl w:val="0"/>
          <w:numId w:val="5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поділяються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7B01D1" w:rsidRDefault="00D07DDE" w:rsidP="007B01D1">
      <w:pPr>
        <w:numPr>
          <w:ilvl w:val="0"/>
          <w:numId w:val="5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будовою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поділяються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7B01D1" w:rsidRDefault="00D07DDE" w:rsidP="007B01D1">
      <w:pPr>
        <w:numPr>
          <w:ilvl w:val="0"/>
          <w:numId w:val="5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називаються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кількісними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7B01D1" w:rsidRDefault="00D07DDE" w:rsidP="007B01D1">
      <w:pPr>
        <w:numPr>
          <w:ilvl w:val="0"/>
          <w:numId w:val="5"/>
        </w:numPr>
        <w:shd w:val="clear" w:color="auto" w:fill="FFFDFD"/>
        <w:spacing w:after="0" w:line="360" w:lineRule="auto"/>
        <w:ind w:left="3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називаються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порядковими</w:t>
      </w:r>
      <w:proofErr w:type="spellEnd"/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07DDE" w:rsidRPr="008040DB" w:rsidRDefault="00C12999" w:rsidP="007B01D1">
      <w:pPr>
        <w:shd w:val="clear" w:color="auto" w:fill="FFFDFD"/>
        <w:spacing w:before="150" w:after="12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V</w:t>
      </w:r>
      <w:r w:rsidRPr="003D74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ІІ</w:t>
      </w:r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Домашнє</w:t>
      </w:r>
      <w:proofErr w:type="spellEnd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07DDE" w:rsidRPr="007B01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завдання</w:t>
      </w:r>
      <w:proofErr w:type="spellEnd"/>
      <w:r w:rsidR="00804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:rsidR="00D07DDE" w:rsidRDefault="00D07DDE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B0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804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804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r w:rsidR="008040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ібрати</w:t>
      </w:r>
      <w:proofErr w:type="spellEnd"/>
      <w:r w:rsidR="008040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додаткової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літератури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прислів’я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три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фразеологізми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числівниками</w:t>
      </w:r>
      <w:proofErr w:type="spellEnd"/>
      <w:r w:rsidRPr="00E556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55620" w:rsidRDefault="00E55620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55620" w:rsidRDefault="00E55620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55620" w:rsidRDefault="00E55620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55620" w:rsidRDefault="00E55620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55620" w:rsidRDefault="00E55620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040DB" w:rsidRDefault="008040DB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040DB" w:rsidRDefault="008040DB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040DB" w:rsidRDefault="008040DB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040DB" w:rsidRPr="00E55620" w:rsidRDefault="008040DB" w:rsidP="007B01D1">
      <w:pPr>
        <w:shd w:val="clear" w:color="auto" w:fill="FFFDFD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07DDE" w:rsidRPr="00D07DDE" w:rsidRDefault="00D07DDE" w:rsidP="00D07DDE">
      <w:pPr>
        <w:shd w:val="clear" w:color="auto" w:fill="FFFDFD"/>
        <w:spacing w:after="0" w:line="31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70BDE" w:rsidRDefault="00270BDE" w:rsidP="00270BDE">
      <w:pPr>
        <w:rPr>
          <w:vanish/>
        </w:rPr>
      </w:pPr>
    </w:p>
    <w:p w:rsidR="00270BDE" w:rsidRPr="00601621" w:rsidRDefault="00270BDE" w:rsidP="00270BDE">
      <w:pPr>
        <w:rPr>
          <w:rFonts w:ascii="Times New Roman" w:hAnsi="Times New Roman" w:cs="Times New Roman"/>
          <w:sz w:val="28"/>
          <w:szCs w:val="28"/>
        </w:rPr>
      </w:pPr>
    </w:p>
    <w:p w:rsidR="001D51C8" w:rsidRPr="00601621" w:rsidRDefault="001D51C8">
      <w:pPr>
        <w:rPr>
          <w:rFonts w:ascii="Times New Roman" w:hAnsi="Times New Roman" w:cs="Times New Roman"/>
          <w:sz w:val="28"/>
          <w:szCs w:val="28"/>
        </w:rPr>
      </w:pPr>
    </w:p>
    <w:sectPr w:rsidR="001D51C8" w:rsidRPr="00601621" w:rsidSect="008E2C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D06"/>
    <w:multiLevelType w:val="multilevel"/>
    <w:tmpl w:val="20C80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4847"/>
    <w:multiLevelType w:val="multilevel"/>
    <w:tmpl w:val="A64C4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90E38"/>
    <w:multiLevelType w:val="multilevel"/>
    <w:tmpl w:val="56F2F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3127E"/>
    <w:multiLevelType w:val="multilevel"/>
    <w:tmpl w:val="325A0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152E9"/>
    <w:multiLevelType w:val="hybridMultilevel"/>
    <w:tmpl w:val="B4B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2DA2"/>
    <w:multiLevelType w:val="multilevel"/>
    <w:tmpl w:val="CA6A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93D03"/>
    <w:multiLevelType w:val="multilevel"/>
    <w:tmpl w:val="AE1AC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D4284"/>
    <w:multiLevelType w:val="multilevel"/>
    <w:tmpl w:val="F60EF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B454B"/>
    <w:multiLevelType w:val="multilevel"/>
    <w:tmpl w:val="000E5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7B31"/>
    <w:multiLevelType w:val="multilevel"/>
    <w:tmpl w:val="9E28C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07DDE"/>
    <w:rsid w:val="00074C67"/>
    <w:rsid w:val="000A22A0"/>
    <w:rsid w:val="000A2FCD"/>
    <w:rsid w:val="000C171F"/>
    <w:rsid w:val="00135FA0"/>
    <w:rsid w:val="001D51C8"/>
    <w:rsid w:val="00265BCA"/>
    <w:rsid w:val="00270BDE"/>
    <w:rsid w:val="00274F5A"/>
    <w:rsid w:val="00392500"/>
    <w:rsid w:val="003D1DDD"/>
    <w:rsid w:val="003D7431"/>
    <w:rsid w:val="005D3BF8"/>
    <w:rsid w:val="005F5167"/>
    <w:rsid w:val="00601621"/>
    <w:rsid w:val="00604537"/>
    <w:rsid w:val="006F1267"/>
    <w:rsid w:val="00782AED"/>
    <w:rsid w:val="007B01D1"/>
    <w:rsid w:val="008040DB"/>
    <w:rsid w:val="008C5DEA"/>
    <w:rsid w:val="008E2C4C"/>
    <w:rsid w:val="00A83774"/>
    <w:rsid w:val="00AB522D"/>
    <w:rsid w:val="00B35813"/>
    <w:rsid w:val="00B81E87"/>
    <w:rsid w:val="00BD3D87"/>
    <w:rsid w:val="00C12999"/>
    <w:rsid w:val="00C71142"/>
    <w:rsid w:val="00D07DDE"/>
    <w:rsid w:val="00D11A7F"/>
    <w:rsid w:val="00DA768B"/>
    <w:rsid w:val="00E55620"/>
    <w:rsid w:val="00E772A9"/>
    <w:rsid w:val="00EF7717"/>
    <w:rsid w:val="00F37F68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7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7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sc">
    <w:name w:val="desc"/>
    <w:basedOn w:val="a0"/>
    <w:rsid w:val="00D07DDE"/>
  </w:style>
  <w:style w:type="paragraph" w:customStyle="1" w:styleId="tiser">
    <w:name w:val="tiser"/>
    <w:basedOn w:val="a"/>
    <w:rsid w:val="00D0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DE"/>
    <w:rPr>
      <w:b/>
      <w:bCs/>
    </w:rPr>
  </w:style>
  <w:style w:type="character" w:customStyle="1" w:styleId="apple-converted-space">
    <w:name w:val="apple-converted-space"/>
    <w:basedOn w:val="a0"/>
    <w:rsid w:val="00D07DDE"/>
  </w:style>
  <w:style w:type="character" w:styleId="a5">
    <w:name w:val="Emphasis"/>
    <w:basedOn w:val="a0"/>
    <w:uiPriority w:val="20"/>
    <w:qFormat/>
    <w:rsid w:val="00D07DDE"/>
    <w:rPr>
      <w:i/>
      <w:iCs/>
    </w:rPr>
  </w:style>
  <w:style w:type="character" w:styleId="a6">
    <w:name w:val="Hyperlink"/>
    <w:basedOn w:val="a0"/>
    <w:uiPriority w:val="99"/>
    <w:semiHidden/>
    <w:unhideWhenUsed/>
    <w:rsid w:val="00D07DD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D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D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D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D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date">
    <w:name w:val="list_date"/>
    <w:basedOn w:val="a0"/>
    <w:rsid w:val="00D07DDE"/>
  </w:style>
  <w:style w:type="character" w:customStyle="1" w:styleId="weatherdaytemp">
    <w:name w:val="weather_day_temp"/>
    <w:basedOn w:val="a0"/>
    <w:rsid w:val="00D07DDE"/>
  </w:style>
  <w:style w:type="character" w:customStyle="1" w:styleId="weathernighttemp">
    <w:name w:val="weather_night_temp"/>
    <w:basedOn w:val="a0"/>
    <w:rsid w:val="00D07DDE"/>
  </w:style>
  <w:style w:type="paragraph" w:styleId="a7">
    <w:name w:val="Balloon Text"/>
    <w:basedOn w:val="a"/>
    <w:link w:val="a8"/>
    <w:uiPriority w:val="99"/>
    <w:semiHidden/>
    <w:unhideWhenUsed/>
    <w:rsid w:val="00D0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270BDE"/>
  </w:style>
  <w:style w:type="character" w:customStyle="1" w:styleId="submenu-table">
    <w:name w:val="submenu-table"/>
    <w:basedOn w:val="a0"/>
    <w:rsid w:val="00270BDE"/>
  </w:style>
  <w:style w:type="paragraph" w:styleId="a9">
    <w:name w:val="List Paragraph"/>
    <w:basedOn w:val="a"/>
    <w:uiPriority w:val="34"/>
    <w:qFormat/>
    <w:rsid w:val="00E55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5391">
                          <w:marLeft w:val="3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4936">
                                  <w:marLeft w:val="0"/>
                                  <w:marRight w:val="24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47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9758">
                                      <w:blockQuote w:val="1"/>
                                      <w:marLeft w:val="1020"/>
                                      <w:marRight w:val="36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48394">
                                      <w:blockQuote w:val="1"/>
                                      <w:marLeft w:val="1020"/>
                                      <w:marRight w:val="36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7196">
                                      <w:blockQuote w:val="1"/>
                                      <w:marLeft w:val="1020"/>
                                      <w:marRight w:val="36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9191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641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37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36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doub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37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385">
                          <w:marLeft w:val="3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88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3" w:color="DDDDDD"/>
                                    <w:left w:val="single" w:sz="6" w:space="5" w:color="DDDDDD"/>
                                    <w:bottom w:val="single" w:sz="6" w:space="3" w:color="DDDDDD"/>
                                    <w:right w:val="single" w:sz="6" w:space="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797">
                          <w:marLeft w:val="3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2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0455">
                          <w:marLeft w:val="3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335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dcterms:created xsi:type="dcterms:W3CDTF">2013-03-26T10:12:00Z</dcterms:created>
  <dcterms:modified xsi:type="dcterms:W3CDTF">2013-11-25T16:27:00Z</dcterms:modified>
</cp:coreProperties>
</file>